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6D" w:rsidRPr="00A12683" w:rsidRDefault="00C40FA0" w:rsidP="00B74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A12683">
        <w:rPr>
          <w:rFonts w:ascii="Times New Roman" w:hAnsi="Times New Roman" w:cs="Times New Roman"/>
          <w:b/>
          <w:sz w:val="28"/>
        </w:rPr>
        <w:t>«</w:t>
      </w:r>
      <w:proofErr w:type="spellStart"/>
      <w:r w:rsidRPr="00A12683">
        <w:rPr>
          <w:rFonts w:ascii="Times New Roman" w:hAnsi="Times New Roman" w:cs="Times New Roman"/>
          <w:b/>
          <w:sz w:val="28"/>
        </w:rPr>
        <w:t>Білім</w:t>
      </w:r>
      <w:proofErr w:type="spellEnd"/>
      <w:r w:rsidRPr="00A12683">
        <w:rPr>
          <w:rFonts w:ascii="Times New Roman" w:hAnsi="Times New Roman" w:cs="Times New Roman"/>
          <w:b/>
          <w:sz w:val="28"/>
        </w:rPr>
        <w:t xml:space="preserve"> алушылардың кәсіби і</w:t>
      </w:r>
      <w:proofErr w:type="gramStart"/>
      <w:r w:rsidRPr="00A12683">
        <w:rPr>
          <w:rFonts w:ascii="Times New Roman" w:hAnsi="Times New Roman" w:cs="Times New Roman"/>
          <w:b/>
          <w:sz w:val="28"/>
        </w:rPr>
        <w:t>с-т</w:t>
      </w:r>
      <w:proofErr w:type="gramEnd"/>
      <w:r w:rsidRPr="00A12683">
        <w:rPr>
          <w:rFonts w:ascii="Times New Roman" w:hAnsi="Times New Roman" w:cs="Times New Roman"/>
          <w:b/>
          <w:sz w:val="28"/>
        </w:rPr>
        <w:t xml:space="preserve">әжірибенің ұйымдастырылу </w:t>
      </w:r>
      <w:proofErr w:type="spellStart"/>
      <w:r w:rsidRPr="00A12683">
        <w:rPr>
          <w:rFonts w:ascii="Times New Roman" w:hAnsi="Times New Roman" w:cs="Times New Roman"/>
          <w:b/>
          <w:sz w:val="28"/>
        </w:rPr>
        <w:t>сапасына</w:t>
      </w:r>
      <w:proofErr w:type="spellEnd"/>
      <w:r w:rsidRPr="00A12683">
        <w:rPr>
          <w:rFonts w:ascii="Times New Roman" w:hAnsi="Times New Roman" w:cs="Times New Roman"/>
          <w:b/>
          <w:sz w:val="28"/>
        </w:rPr>
        <w:t xml:space="preserve"> қанағаттанушылығы»</w:t>
      </w:r>
      <w:r w:rsidR="00813218" w:rsidRPr="00A12683">
        <w:rPr>
          <w:rFonts w:ascii="Times New Roman" w:hAnsi="Times New Roman" w:cs="Times New Roman"/>
          <w:b/>
          <w:sz w:val="28"/>
          <w:lang w:val="kk-KZ"/>
        </w:rPr>
        <w:t xml:space="preserve"> </w:t>
      </w:r>
    </w:p>
    <w:p w:rsidR="00C81862" w:rsidRPr="00A12683" w:rsidRDefault="00813218" w:rsidP="00B740B4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  <w:r w:rsidRPr="00A12683">
        <w:rPr>
          <w:rFonts w:ascii="Times New Roman" w:hAnsi="Times New Roman" w:cs="Times New Roman"/>
          <w:sz w:val="28"/>
          <w:lang w:val="kk-KZ"/>
        </w:rPr>
        <w:t>тақырыбында жүргізілген</w:t>
      </w:r>
      <w:r w:rsidRPr="00A12683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C40FA0" w:rsidRPr="00A12683">
        <w:rPr>
          <w:rFonts w:ascii="Times New Roman" w:hAnsi="Times New Roman" w:cs="Times New Roman"/>
          <w:sz w:val="28"/>
          <w:lang w:val="kk-KZ"/>
        </w:rPr>
        <w:t>сауалнама</w:t>
      </w:r>
      <w:r w:rsidRPr="00A12683">
        <w:rPr>
          <w:rFonts w:ascii="Times New Roman" w:hAnsi="Times New Roman" w:cs="Times New Roman"/>
          <w:sz w:val="28"/>
          <w:lang w:val="kk-KZ"/>
        </w:rPr>
        <w:t xml:space="preserve"> бойынша </w:t>
      </w:r>
      <w:r w:rsidR="00C40FA0" w:rsidRPr="00A12683">
        <w:rPr>
          <w:rFonts w:ascii="Times New Roman" w:hAnsi="Times New Roman" w:cs="Times New Roman"/>
          <w:sz w:val="28"/>
          <w:lang w:val="kk-KZ"/>
        </w:rPr>
        <w:t>нә</w:t>
      </w:r>
      <w:r w:rsidRPr="00A12683">
        <w:rPr>
          <w:rFonts w:ascii="Times New Roman" w:hAnsi="Times New Roman" w:cs="Times New Roman"/>
          <w:sz w:val="28"/>
          <w:lang w:val="kk-KZ"/>
        </w:rPr>
        <w:t>тижелері</w:t>
      </w:r>
    </w:p>
    <w:p w:rsidR="007D2C6D" w:rsidRPr="00A12683" w:rsidRDefault="007D2C6D" w:rsidP="00B740B4">
      <w:pPr>
        <w:spacing w:after="0" w:line="240" w:lineRule="auto"/>
        <w:jc w:val="center"/>
        <w:rPr>
          <w:rFonts w:ascii="Times New Roman" w:hAnsi="Times New Roman" w:cs="Times New Roman"/>
          <w:sz w:val="28"/>
          <w:lang w:val="kk-KZ"/>
        </w:rPr>
      </w:pPr>
    </w:p>
    <w:p w:rsidR="002E1E99" w:rsidRPr="00A12683" w:rsidRDefault="003C5FD1" w:rsidP="00B740B4">
      <w:pPr>
        <w:shd w:val="clear" w:color="auto" w:fill="FFFFFF"/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2683">
        <w:rPr>
          <w:rFonts w:ascii="Times New Roman" w:hAnsi="Times New Roman" w:cs="Times New Roman"/>
          <w:sz w:val="28"/>
          <w:szCs w:val="28"/>
          <w:lang w:val="kk-KZ"/>
        </w:rPr>
        <w:t xml:space="preserve">16.05.2022-31.05.2022 аралығында университеттің 4-ші курс білім алушылары арасында онлайн форматта (Google forms қосымшасы арқылы) </w:t>
      </w:r>
      <w:r w:rsidRPr="00A12683">
        <w:rPr>
          <w:rFonts w:ascii="Times New Roman" w:hAnsi="Times New Roman" w:cs="Times New Roman"/>
          <w:b/>
          <w:sz w:val="28"/>
          <w:szCs w:val="28"/>
          <w:lang w:val="kk-KZ"/>
        </w:rPr>
        <w:t>«Білім алушылардың кәсіби іс-тәжірибенің ұйымдастырылу сапасына қанағаттанушылығы»</w:t>
      </w:r>
      <w:r w:rsidRPr="00A12683">
        <w:rPr>
          <w:rFonts w:ascii="Times New Roman" w:hAnsi="Times New Roman" w:cs="Times New Roman"/>
          <w:sz w:val="28"/>
          <w:szCs w:val="28"/>
          <w:lang w:val="kk-KZ"/>
        </w:rPr>
        <w:t xml:space="preserve"> тақырыбын</w:t>
      </w:r>
      <w:r w:rsidR="003D73D5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A12683">
        <w:rPr>
          <w:rFonts w:ascii="Times New Roman" w:hAnsi="Times New Roman" w:cs="Times New Roman"/>
          <w:sz w:val="28"/>
          <w:szCs w:val="28"/>
          <w:lang w:val="kk-KZ"/>
        </w:rPr>
        <w:t>а әлеуметтік сауалнама жүргізілді.</w:t>
      </w:r>
    </w:p>
    <w:p w:rsidR="00813218" w:rsidRPr="00A12683" w:rsidRDefault="003C5FD1" w:rsidP="0011072D">
      <w:pPr>
        <w:shd w:val="clear" w:color="auto" w:fill="FFFFFF"/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26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13218" w:rsidRPr="00A12683">
        <w:rPr>
          <w:rFonts w:ascii="Times New Roman" w:hAnsi="Times New Roman" w:cs="Times New Roman"/>
          <w:b/>
          <w:sz w:val="28"/>
          <w:lang w:val="kk-KZ"/>
        </w:rPr>
        <w:t xml:space="preserve">Сауалнаманың мақсаты: </w:t>
      </w:r>
      <w:r w:rsidR="00813218" w:rsidRPr="00A12683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білім алушылардың </w:t>
      </w:r>
      <w:r w:rsidR="00813218" w:rsidRPr="00A12683">
        <w:rPr>
          <w:rFonts w:ascii="Times New Roman" w:hAnsi="Times New Roman" w:cs="Times New Roman"/>
          <w:sz w:val="28"/>
          <w:szCs w:val="28"/>
          <w:lang w:val="kk-KZ"/>
        </w:rPr>
        <w:t>кәсіби іс-тәжірибенің ұйымдасуымен</w:t>
      </w:r>
      <w:r w:rsidR="00813218" w:rsidRPr="00A12683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қанағаттануын анықтау</w:t>
      </w:r>
      <w:r w:rsidR="00813218" w:rsidRPr="00A12683">
        <w:rPr>
          <w:rFonts w:ascii="Times New Roman" w:hAnsi="Times New Roman" w:cs="Times New Roman"/>
          <w:spacing w:val="-1"/>
          <w:sz w:val="28"/>
          <w:szCs w:val="28"/>
          <w:lang w:val="kk-KZ"/>
        </w:rPr>
        <w:t>;</w:t>
      </w:r>
      <w:r w:rsidR="0011072D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</w:t>
      </w:r>
      <w:r w:rsidR="00813218" w:rsidRPr="00A12683">
        <w:rPr>
          <w:rFonts w:ascii="Times New Roman" w:hAnsi="Times New Roman" w:cs="Times New Roman"/>
          <w:sz w:val="28"/>
          <w:szCs w:val="28"/>
          <w:lang w:val="kk-KZ"/>
        </w:rPr>
        <w:t>кәсіби іс-тәжірибенің ұйымдасуын жетілдіру мақсатында ұсыныстарды қарастыру.</w:t>
      </w:r>
    </w:p>
    <w:p w:rsidR="00813218" w:rsidRPr="00A12683" w:rsidRDefault="004E0EB9" w:rsidP="00B740B4">
      <w:pPr>
        <w:pStyle w:val="a5"/>
        <w:ind w:firstLine="709"/>
        <w:jc w:val="both"/>
        <w:rPr>
          <w:lang w:val="kk-KZ"/>
        </w:rPr>
      </w:pPr>
      <w:r w:rsidRPr="00A12683">
        <w:rPr>
          <w:szCs w:val="28"/>
          <w:lang w:val="kk-KZ"/>
        </w:rPr>
        <w:t xml:space="preserve">Сауалнамаға </w:t>
      </w:r>
      <w:r w:rsidR="008E5DD8" w:rsidRPr="00A12683">
        <w:rPr>
          <w:szCs w:val="28"/>
          <w:lang w:val="kk-KZ"/>
        </w:rPr>
        <w:t>барлық факультет бойынша</w:t>
      </w:r>
      <w:r w:rsidR="00477817" w:rsidRPr="00A12683">
        <w:rPr>
          <w:szCs w:val="28"/>
          <w:lang w:val="kk-KZ"/>
        </w:rPr>
        <w:t xml:space="preserve"> қатысқан білім алушылар саны:</w:t>
      </w:r>
      <w:r w:rsidR="008E5DD8" w:rsidRPr="00A12683">
        <w:rPr>
          <w:b w:val="0"/>
          <w:szCs w:val="28"/>
          <w:lang w:val="kk-KZ"/>
        </w:rPr>
        <w:t xml:space="preserve"> </w:t>
      </w:r>
      <w:r w:rsidR="002E1E99" w:rsidRPr="00A12683">
        <w:rPr>
          <w:b w:val="0"/>
          <w:szCs w:val="28"/>
          <w:lang w:val="kk-KZ"/>
        </w:rPr>
        <w:t>734</w:t>
      </w:r>
      <w:r w:rsidR="00470594" w:rsidRPr="00A12683">
        <w:rPr>
          <w:b w:val="0"/>
          <w:szCs w:val="28"/>
          <w:lang w:val="kk-KZ"/>
        </w:rPr>
        <w:t xml:space="preserve"> (4 курс білім алушыларының жалпы санынан 2</w:t>
      </w:r>
      <w:r w:rsidR="00BB43F3" w:rsidRPr="00A12683">
        <w:rPr>
          <w:b w:val="0"/>
          <w:szCs w:val="28"/>
          <w:lang w:val="kk-KZ"/>
        </w:rPr>
        <w:t>3,8</w:t>
      </w:r>
      <w:r w:rsidR="00470594" w:rsidRPr="00A12683">
        <w:rPr>
          <w:b w:val="0"/>
          <w:szCs w:val="28"/>
          <w:lang w:val="kk-KZ"/>
        </w:rPr>
        <w:t xml:space="preserve">%) </w:t>
      </w:r>
    </w:p>
    <w:p w:rsidR="00F430F3" w:rsidRDefault="00F573F9" w:rsidP="00B740B4">
      <w:pPr>
        <w:pStyle w:val="a5"/>
        <w:ind w:firstLine="708"/>
        <w:jc w:val="both"/>
        <w:rPr>
          <w:b w:val="0"/>
          <w:szCs w:val="28"/>
          <w:lang w:val="kk-KZ"/>
        </w:rPr>
      </w:pPr>
      <w:r w:rsidRPr="00A12683">
        <w:rPr>
          <w:szCs w:val="28"/>
          <w:lang w:val="kk-KZ"/>
        </w:rPr>
        <w:t>Сауалнама нәтижесі:</w:t>
      </w:r>
      <w:r w:rsidR="007C177E" w:rsidRPr="00A12683">
        <w:rPr>
          <w:b w:val="0"/>
          <w:szCs w:val="28"/>
          <w:lang w:val="kk-KZ"/>
        </w:rPr>
        <w:t xml:space="preserve"> </w:t>
      </w:r>
    </w:p>
    <w:p w:rsidR="00F430F3" w:rsidRDefault="00F430F3" w:rsidP="00B740B4">
      <w:pPr>
        <w:pStyle w:val="a5"/>
        <w:ind w:firstLine="708"/>
        <w:jc w:val="both"/>
        <w:rPr>
          <w:b w:val="0"/>
          <w:szCs w:val="28"/>
          <w:lang w:val="kk-KZ"/>
        </w:rPr>
      </w:pPr>
      <w:r>
        <w:rPr>
          <w:b w:val="0"/>
          <w:szCs w:val="28"/>
          <w:lang w:val="kk-KZ"/>
        </w:rPr>
        <w:t>- б</w:t>
      </w:r>
      <w:r w:rsidR="00144D3B" w:rsidRPr="00A12683">
        <w:rPr>
          <w:b w:val="0"/>
          <w:szCs w:val="28"/>
          <w:lang w:val="kk-KZ"/>
        </w:rPr>
        <w:t>ілім алушылардың кәсіби іс-тәж</w:t>
      </w:r>
      <w:r w:rsidR="00F573F9" w:rsidRPr="00A12683">
        <w:rPr>
          <w:b w:val="0"/>
          <w:szCs w:val="28"/>
          <w:lang w:val="kk-KZ"/>
        </w:rPr>
        <w:t>ірибе нәтижелеріне қанағаттануы</w:t>
      </w:r>
      <w:r w:rsidR="00144D3B" w:rsidRPr="00A12683">
        <w:rPr>
          <w:b w:val="0"/>
          <w:szCs w:val="28"/>
          <w:lang w:val="kk-KZ"/>
        </w:rPr>
        <w:t xml:space="preserve"> 98,4</w:t>
      </w:r>
      <w:r w:rsidR="00F573F9" w:rsidRPr="00A12683">
        <w:rPr>
          <w:b w:val="0"/>
          <w:szCs w:val="28"/>
          <w:lang w:val="kk-KZ"/>
        </w:rPr>
        <w:t>%;</w:t>
      </w:r>
      <w:r w:rsidR="007C177E" w:rsidRPr="00A12683">
        <w:rPr>
          <w:b w:val="0"/>
          <w:szCs w:val="28"/>
          <w:lang w:val="kk-KZ"/>
        </w:rPr>
        <w:t xml:space="preserve"> </w:t>
      </w:r>
    </w:p>
    <w:p w:rsidR="00F430F3" w:rsidRDefault="00F430F3" w:rsidP="00B740B4">
      <w:pPr>
        <w:pStyle w:val="a5"/>
        <w:ind w:firstLine="708"/>
        <w:jc w:val="both"/>
        <w:rPr>
          <w:b w:val="0"/>
          <w:szCs w:val="28"/>
          <w:lang w:val="kk-KZ"/>
        </w:rPr>
      </w:pPr>
      <w:r>
        <w:rPr>
          <w:b w:val="0"/>
          <w:szCs w:val="28"/>
          <w:lang w:val="kk-KZ"/>
        </w:rPr>
        <w:t xml:space="preserve">- </w:t>
      </w:r>
      <w:r w:rsidR="00B740B4">
        <w:rPr>
          <w:b w:val="0"/>
          <w:szCs w:val="28"/>
          <w:lang w:val="kk-KZ"/>
        </w:rPr>
        <w:t>і</w:t>
      </w:r>
      <w:r w:rsidR="008E5DD8" w:rsidRPr="00A12683">
        <w:rPr>
          <w:b w:val="0"/>
          <w:szCs w:val="28"/>
          <w:lang w:val="kk-KZ"/>
        </w:rPr>
        <w:t>с-тәжірибе базасы</w:t>
      </w:r>
      <w:r w:rsidR="00BD00E5" w:rsidRPr="00A12683">
        <w:rPr>
          <w:b w:val="0"/>
          <w:szCs w:val="28"/>
          <w:lang w:val="kk-KZ"/>
        </w:rPr>
        <w:t>ның</w:t>
      </w:r>
      <w:r w:rsidR="008E5DD8" w:rsidRPr="00A12683">
        <w:rPr>
          <w:b w:val="0"/>
          <w:szCs w:val="28"/>
          <w:lang w:val="kk-KZ"/>
        </w:rPr>
        <w:t xml:space="preserve"> ун</w:t>
      </w:r>
      <w:r w:rsidR="00BD00E5" w:rsidRPr="00A12683">
        <w:rPr>
          <w:b w:val="0"/>
          <w:szCs w:val="28"/>
          <w:lang w:val="kk-KZ"/>
        </w:rPr>
        <w:t>иверситетте оқитын мамандығын</w:t>
      </w:r>
      <w:r w:rsidR="008E5DD8" w:rsidRPr="00A12683">
        <w:rPr>
          <w:b w:val="0"/>
          <w:szCs w:val="28"/>
          <w:lang w:val="kk-KZ"/>
        </w:rPr>
        <w:t>а сәйкес</w:t>
      </w:r>
      <w:r w:rsidR="00F573F9" w:rsidRPr="00A12683">
        <w:rPr>
          <w:b w:val="0"/>
          <w:szCs w:val="28"/>
          <w:lang w:val="kk-KZ"/>
        </w:rPr>
        <w:t>тігі</w:t>
      </w:r>
      <w:r w:rsidR="008E5DD8" w:rsidRPr="00A12683">
        <w:rPr>
          <w:b w:val="0"/>
          <w:szCs w:val="28"/>
          <w:lang w:val="kk-KZ"/>
        </w:rPr>
        <w:t xml:space="preserve"> </w:t>
      </w:r>
      <w:r w:rsidR="00932251" w:rsidRPr="00A12683">
        <w:rPr>
          <w:b w:val="0"/>
          <w:szCs w:val="28"/>
          <w:lang w:val="kk-KZ"/>
        </w:rPr>
        <w:t>97,9</w:t>
      </w:r>
      <w:r w:rsidR="00F573F9" w:rsidRPr="00A12683">
        <w:rPr>
          <w:b w:val="0"/>
          <w:szCs w:val="28"/>
          <w:lang w:val="kk-KZ"/>
        </w:rPr>
        <w:t>%</w:t>
      </w:r>
      <w:r w:rsidR="00B740B4">
        <w:rPr>
          <w:b w:val="0"/>
          <w:szCs w:val="28"/>
          <w:lang w:val="kk-KZ"/>
        </w:rPr>
        <w:t>;</w:t>
      </w:r>
      <w:r w:rsidR="00BD00E5" w:rsidRPr="00A12683">
        <w:rPr>
          <w:b w:val="0"/>
          <w:szCs w:val="28"/>
          <w:lang w:val="kk-KZ"/>
        </w:rPr>
        <w:t xml:space="preserve"> </w:t>
      </w:r>
    </w:p>
    <w:p w:rsidR="00F430F3" w:rsidRDefault="00F430F3" w:rsidP="00F430F3">
      <w:pPr>
        <w:pStyle w:val="a5"/>
        <w:tabs>
          <w:tab w:val="left" w:pos="851"/>
          <w:tab w:val="left" w:pos="993"/>
        </w:tabs>
        <w:ind w:firstLine="708"/>
        <w:jc w:val="both"/>
        <w:rPr>
          <w:b w:val="0"/>
          <w:szCs w:val="28"/>
          <w:lang w:val="kk-KZ"/>
        </w:rPr>
      </w:pPr>
      <w:r>
        <w:rPr>
          <w:b w:val="0"/>
          <w:szCs w:val="28"/>
          <w:lang w:val="kk-KZ"/>
        </w:rPr>
        <w:t xml:space="preserve">- </w:t>
      </w:r>
      <w:r w:rsidR="00932251" w:rsidRPr="00A12683">
        <w:rPr>
          <w:b w:val="0"/>
          <w:szCs w:val="28"/>
          <w:lang w:val="kk-KZ"/>
        </w:rPr>
        <w:t>к</w:t>
      </w:r>
      <w:r w:rsidR="008E5DD8" w:rsidRPr="00A12683">
        <w:rPr>
          <w:b w:val="0"/>
          <w:szCs w:val="28"/>
          <w:lang w:val="kk-KZ"/>
        </w:rPr>
        <w:t>афедрадан бөлінген іс-тәжірибе жетекшісінің қызметіне қанағаттан</w:t>
      </w:r>
      <w:r w:rsidR="00F573F9" w:rsidRPr="00A12683">
        <w:rPr>
          <w:b w:val="0"/>
          <w:szCs w:val="28"/>
          <w:lang w:val="kk-KZ"/>
        </w:rPr>
        <w:t>уы</w:t>
      </w:r>
      <w:r w:rsidR="007A2995" w:rsidRPr="00A12683">
        <w:rPr>
          <w:b w:val="0"/>
          <w:szCs w:val="28"/>
          <w:lang w:val="kk-KZ"/>
        </w:rPr>
        <w:t xml:space="preserve"> </w:t>
      </w:r>
      <w:r w:rsidR="00F573F9" w:rsidRPr="00A12683">
        <w:rPr>
          <w:b w:val="0"/>
          <w:szCs w:val="28"/>
          <w:lang w:val="kk-KZ"/>
        </w:rPr>
        <w:t>98,1</w:t>
      </w:r>
      <w:r w:rsidR="00A12683">
        <w:rPr>
          <w:b w:val="0"/>
          <w:szCs w:val="28"/>
          <w:lang w:val="kk-KZ"/>
        </w:rPr>
        <w:t>%;</w:t>
      </w:r>
      <w:r w:rsidR="007C177E" w:rsidRPr="00A12683">
        <w:rPr>
          <w:b w:val="0"/>
          <w:szCs w:val="28"/>
          <w:lang w:val="kk-KZ"/>
        </w:rPr>
        <w:t xml:space="preserve"> </w:t>
      </w:r>
    </w:p>
    <w:p w:rsidR="00F430F3" w:rsidRDefault="00F430F3" w:rsidP="00B740B4">
      <w:pPr>
        <w:pStyle w:val="a5"/>
        <w:ind w:firstLine="708"/>
        <w:jc w:val="both"/>
        <w:rPr>
          <w:b w:val="0"/>
          <w:szCs w:val="28"/>
          <w:lang w:val="kk-KZ"/>
        </w:rPr>
      </w:pPr>
      <w:r>
        <w:rPr>
          <w:b w:val="0"/>
          <w:szCs w:val="28"/>
          <w:lang w:val="kk-KZ"/>
        </w:rPr>
        <w:t xml:space="preserve">- </w:t>
      </w:r>
      <w:r w:rsidR="00B740B4">
        <w:rPr>
          <w:b w:val="0"/>
          <w:szCs w:val="28"/>
          <w:lang w:val="kk-KZ"/>
        </w:rPr>
        <w:t>к</w:t>
      </w:r>
      <w:r w:rsidR="000D059F" w:rsidRPr="00A12683">
        <w:rPr>
          <w:b w:val="0"/>
          <w:szCs w:val="28"/>
          <w:lang w:val="kk-KZ"/>
        </w:rPr>
        <w:t>әсіби іс-тәжірибеден өту кезінде кафедрадан бөлінген жетекшінің әрдайым консультациялық көмек көрсет</w:t>
      </w:r>
      <w:r w:rsidR="00F573F9" w:rsidRPr="00A12683">
        <w:rPr>
          <w:b w:val="0"/>
          <w:szCs w:val="28"/>
          <w:lang w:val="kk-KZ"/>
        </w:rPr>
        <w:t xml:space="preserve">уі </w:t>
      </w:r>
      <w:r w:rsidR="00A12683" w:rsidRPr="00A12683">
        <w:rPr>
          <w:b w:val="0"/>
          <w:szCs w:val="28"/>
          <w:lang w:val="kk-KZ"/>
        </w:rPr>
        <w:t>98,2</w:t>
      </w:r>
      <w:r w:rsidR="00B740B4">
        <w:rPr>
          <w:b w:val="0"/>
          <w:szCs w:val="28"/>
          <w:lang w:val="kk-KZ"/>
        </w:rPr>
        <w:t>%;</w:t>
      </w:r>
      <w:r w:rsidR="00A12683" w:rsidRPr="00A12683">
        <w:rPr>
          <w:b w:val="0"/>
          <w:szCs w:val="28"/>
          <w:lang w:val="kk-KZ"/>
        </w:rPr>
        <w:t xml:space="preserve"> </w:t>
      </w:r>
    </w:p>
    <w:p w:rsidR="00F430F3" w:rsidRDefault="00F430F3" w:rsidP="00B740B4">
      <w:pPr>
        <w:pStyle w:val="a5"/>
        <w:ind w:firstLine="708"/>
        <w:jc w:val="both"/>
        <w:rPr>
          <w:b w:val="0"/>
          <w:szCs w:val="28"/>
          <w:lang w:val="kk-KZ"/>
        </w:rPr>
      </w:pPr>
      <w:r>
        <w:rPr>
          <w:b w:val="0"/>
          <w:szCs w:val="28"/>
          <w:lang w:val="kk-KZ"/>
        </w:rPr>
        <w:t xml:space="preserve">- </w:t>
      </w:r>
      <w:r w:rsidR="00B740B4">
        <w:rPr>
          <w:b w:val="0"/>
          <w:szCs w:val="28"/>
          <w:lang w:val="kk-KZ"/>
        </w:rPr>
        <w:t>і</w:t>
      </w:r>
      <w:r w:rsidR="00FC67AB" w:rsidRPr="00A12683">
        <w:rPr>
          <w:b w:val="0"/>
          <w:szCs w:val="28"/>
          <w:lang w:val="kk-KZ"/>
        </w:rPr>
        <w:t xml:space="preserve">с-тәжірибе базасынан бөлінген іс-тәжірибе жетекшісінен әрдайым консультациялық көмек алу мүмкіндігі </w:t>
      </w:r>
      <w:r w:rsidR="00F573F9" w:rsidRPr="00A12683">
        <w:rPr>
          <w:b w:val="0"/>
          <w:szCs w:val="28"/>
          <w:lang w:val="kk-KZ"/>
        </w:rPr>
        <w:t>98,3</w:t>
      </w:r>
      <w:r w:rsidR="00B740B4">
        <w:rPr>
          <w:b w:val="0"/>
          <w:szCs w:val="28"/>
          <w:lang w:val="kk-KZ"/>
        </w:rPr>
        <w:t>%;</w:t>
      </w:r>
      <w:r w:rsidR="00A12683" w:rsidRPr="00A12683">
        <w:rPr>
          <w:b w:val="0"/>
          <w:szCs w:val="28"/>
          <w:lang w:val="kk-KZ"/>
        </w:rPr>
        <w:t xml:space="preserve"> </w:t>
      </w:r>
    </w:p>
    <w:p w:rsidR="00F430F3" w:rsidRDefault="00F430F3" w:rsidP="00B740B4">
      <w:pPr>
        <w:pStyle w:val="a5"/>
        <w:ind w:firstLine="708"/>
        <w:jc w:val="both"/>
        <w:rPr>
          <w:b w:val="0"/>
          <w:szCs w:val="28"/>
          <w:lang w:val="kk-KZ"/>
        </w:rPr>
      </w:pPr>
      <w:r>
        <w:rPr>
          <w:b w:val="0"/>
          <w:szCs w:val="28"/>
          <w:lang w:val="kk-KZ"/>
        </w:rPr>
        <w:t xml:space="preserve">- </w:t>
      </w:r>
      <w:r w:rsidR="00B740B4">
        <w:rPr>
          <w:b w:val="0"/>
          <w:szCs w:val="28"/>
          <w:lang w:val="kk-KZ"/>
        </w:rPr>
        <w:t>у</w:t>
      </w:r>
      <w:r w:rsidR="008E5DD8" w:rsidRPr="00A12683">
        <w:rPr>
          <w:b w:val="0"/>
          <w:szCs w:val="28"/>
          <w:lang w:val="kk-KZ"/>
        </w:rPr>
        <w:t>нив</w:t>
      </w:r>
      <w:r w:rsidR="007C177E" w:rsidRPr="00A12683">
        <w:rPr>
          <w:b w:val="0"/>
          <w:szCs w:val="28"/>
          <w:lang w:val="kk-KZ"/>
        </w:rPr>
        <w:t xml:space="preserve">ерситетте алған теориялық білімі </w:t>
      </w:r>
      <w:r w:rsidR="008E5DD8" w:rsidRPr="00A12683">
        <w:rPr>
          <w:b w:val="0"/>
          <w:szCs w:val="28"/>
          <w:lang w:val="kk-KZ"/>
        </w:rPr>
        <w:t>іс-тәжірибе кезінде кәсіби мәселелерді шешу</w:t>
      </w:r>
      <w:r w:rsidR="00F573F9" w:rsidRPr="00A12683">
        <w:rPr>
          <w:b w:val="0"/>
          <w:szCs w:val="28"/>
          <w:lang w:val="kk-KZ"/>
        </w:rPr>
        <w:t>д</w:t>
      </w:r>
      <w:r w:rsidR="008E5DD8" w:rsidRPr="00A12683">
        <w:rPr>
          <w:b w:val="0"/>
          <w:szCs w:val="28"/>
          <w:lang w:val="kk-KZ"/>
        </w:rPr>
        <w:t xml:space="preserve">е </w:t>
      </w:r>
      <w:r w:rsidR="00F573F9" w:rsidRPr="00A12683">
        <w:rPr>
          <w:b w:val="0"/>
          <w:szCs w:val="28"/>
          <w:lang w:val="kk-KZ"/>
        </w:rPr>
        <w:t>жүзеге асырылуы</w:t>
      </w:r>
      <w:r w:rsidR="007C177E" w:rsidRPr="00A12683">
        <w:rPr>
          <w:b w:val="0"/>
          <w:szCs w:val="28"/>
          <w:lang w:val="kk-KZ"/>
        </w:rPr>
        <w:t xml:space="preserve"> </w:t>
      </w:r>
      <w:r w:rsidR="00F573F9" w:rsidRPr="00A12683">
        <w:rPr>
          <w:b w:val="0"/>
          <w:szCs w:val="28"/>
          <w:lang w:val="kk-KZ"/>
        </w:rPr>
        <w:t>96,4</w:t>
      </w:r>
      <w:r w:rsidR="00B740B4">
        <w:rPr>
          <w:b w:val="0"/>
          <w:szCs w:val="28"/>
          <w:lang w:val="kk-KZ"/>
        </w:rPr>
        <w:t>%;</w:t>
      </w:r>
      <w:r w:rsidR="00A12683" w:rsidRPr="00A12683">
        <w:rPr>
          <w:b w:val="0"/>
          <w:szCs w:val="28"/>
          <w:lang w:val="kk-KZ"/>
        </w:rPr>
        <w:t xml:space="preserve"> </w:t>
      </w:r>
    </w:p>
    <w:p w:rsidR="0096086F" w:rsidRDefault="00F430F3" w:rsidP="00B740B4">
      <w:pPr>
        <w:pStyle w:val="a5"/>
        <w:ind w:firstLine="708"/>
        <w:jc w:val="both"/>
        <w:rPr>
          <w:b w:val="0"/>
          <w:szCs w:val="28"/>
          <w:lang w:val="kk-KZ"/>
        </w:rPr>
      </w:pPr>
      <w:r>
        <w:rPr>
          <w:b w:val="0"/>
          <w:szCs w:val="28"/>
          <w:lang w:val="kk-KZ"/>
        </w:rPr>
        <w:t xml:space="preserve">- </w:t>
      </w:r>
      <w:r w:rsidR="00B740B4">
        <w:rPr>
          <w:b w:val="0"/>
          <w:szCs w:val="28"/>
          <w:lang w:val="kk-KZ"/>
        </w:rPr>
        <w:t>і</w:t>
      </w:r>
      <w:r w:rsidR="008E5DD8" w:rsidRPr="00A12683">
        <w:rPr>
          <w:b w:val="0"/>
          <w:szCs w:val="28"/>
          <w:lang w:val="kk-KZ"/>
        </w:rPr>
        <w:t xml:space="preserve">с-тәжірибеден өту барысында </w:t>
      </w:r>
      <w:r w:rsidR="003D73D5">
        <w:rPr>
          <w:b w:val="0"/>
          <w:szCs w:val="28"/>
          <w:lang w:val="kk-KZ"/>
        </w:rPr>
        <w:t>І</w:t>
      </w:r>
      <w:r w:rsidR="008E5DD8" w:rsidRPr="00A12683">
        <w:rPr>
          <w:b w:val="0"/>
          <w:szCs w:val="28"/>
          <w:lang w:val="kk-KZ"/>
        </w:rPr>
        <w:t>с</w:t>
      </w:r>
      <w:r w:rsidR="00F573F9" w:rsidRPr="00A12683">
        <w:rPr>
          <w:b w:val="0"/>
          <w:szCs w:val="28"/>
          <w:lang w:val="kk-KZ"/>
        </w:rPr>
        <w:t xml:space="preserve">-тәжірибе </w:t>
      </w:r>
      <w:r w:rsidR="003D73D5">
        <w:rPr>
          <w:b w:val="0"/>
          <w:szCs w:val="28"/>
          <w:lang w:val="kk-KZ"/>
        </w:rPr>
        <w:t>б</w:t>
      </w:r>
      <w:r w:rsidR="00F573F9" w:rsidRPr="00A12683">
        <w:rPr>
          <w:b w:val="0"/>
          <w:szCs w:val="28"/>
          <w:lang w:val="kk-KZ"/>
        </w:rPr>
        <w:t xml:space="preserve">ағдарламасына сәйкестігі </w:t>
      </w:r>
      <w:r w:rsidR="00BD748B" w:rsidRPr="00A12683">
        <w:rPr>
          <w:b w:val="0"/>
          <w:szCs w:val="28"/>
          <w:lang w:val="kk-KZ"/>
        </w:rPr>
        <w:t>67,4</w:t>
      </w:r>
      <w:r w:rsidR="00A12683" w:rsidRPr="00A12683">
        <w:rPr>
          <w:b w:val="0"/>
          <w:szCs w:val="28"/>
          <w:lang w:val="kk-KZ"/>
        </w:rPr>
        <w:t>%</w:t>
      </w:r>
      <w:r>
        <w:rPr>
          <w:b w:val="0"/>
          <w:szCs w:val="28"/>
          <w:lang w:val="kk-KZ"/>
        </w:rPr>
        <w:t xml:space="preserve"> (</w:t>
      </w:r>
      <w:r w:rsidR="00707029">
        <w:rPr>
          <w:b w:val="0"/>
          <w:szCs w:val="28"/>
          <w:lang w:val="kk-KZ"/>
        </w:rPr>
        <w:t xml:space="preserve">респонденттердің </w:t>
      </w:r>
      <w:r w:rsidR="00BD748B" w:rsidRPr="00A12683">
        <w:rPr>
          <w:b w:val="0"/>
          <w:szCs w:val="28"/>
          <w:lang w:val="kk-KZ"/>
        </w:rPr>
        <w:t xml:space="preserve">32,6 </w:t>
      </w:r>
      <w:r w:rsidR="00A12683" w:rsidRPr="00A12683">
        <w:rPr>
          <w:b w:val="0"/>
          <w:szCs w:val="28"/>
          <w:lang w:val="kk-KZ"/>
        </w:rPr>
        <w:t>%-</w:t>
      </w:r>
      <w:r w:rsidR="00BD748B" w:rsidRPr="00A12683">
        <w:rPr>
          <w:b w:val="0"/>
          <w:szCs w:val="28"/>
          <w:lang w:val="kk-KZ"/>
        </w:rPr>
        <w:t>на әртүрлі жұмыстарды орындауға тура келген</w:t>
      </w:r>
      <w:r w:rsidR="00707029">
        <w:rPr>
          <w:b w:val="0"/>
          <w:szCs w:val="28"/>
          <w:lang w:val="kk-KZ"/>
        </w:rPr>
        <w:t>)</w:t>
      </w:r>
      <w:r w:rsidR="00B740B4">
        <w:rPr>
          <w:b w:val="0"/>
          <w:szCs w:val="28"/>
          <w:lang w:val="kk-KZ"/>
        </w:rPr>
        <w:t>;</w:t>
      </w:r>
      <w:r w:rsidR="00A12683" w:rsidRPr="00A12683">
        <w:rPr>
          <w:b w:val="0"/>
          <w:szCs w:val="28"/>
          <w:lang w:val="kk-KZ"/>
        </w:rPr>
        <w:t xml:space="preserve"> </w:t>
      </w:r>
    </w:p>
    <w:p w:rsidR="0096086F" w:rsidRDefault="0096086F" w:rsidP="00B740B4">
      <w:pPr>
        <w:pStyle w:val="a5"/>
        <w:ind w:firstLine="708"/>
        <w:jc w:val="both"/>
        <w:rPr>
          <w:b w:val="0"/>
          <w:szCs w:val="28"/>
          <w:lang w:val="kk-KZ"/>
        </w:rPr>
      </w:pPr>
      <w:r>
        <w:rPr>
          <w:b w:val="0"/>
          <w:szCs w:val="28"/>
          <w:lang w:val="kk-KZ"/>
        </w:rPr>
        <w:t>К</w:t>
      </w:r>
      <w:r w:rsidR="008E5DD8" w:rsidRPr="00A12683">
        <w:rPr>
          <w:b w:val="0"/>
          <w:szCs w:val="28"/>
          <w:lang w:val="kk-KZ"/>
        </w:rPr>
        <w:t>әсіптік іс-тәжірибеден өту барысында</w:t>
      </w:r>
      <w:r>
        <w:rPr>
          <w:b w:val="0"/>
          <w:szCs w:val="28"/>
          <w:lang w:val="kk-KZ"/>
        </w:rPr>
        <w:t>:</w:t>
      </w:r>
    </w:p>
    <w:p w:rsidR="0096086F" w:rsidRDefault="00E03757" w:rsidP="00E03757">
      <w:pPr>
        <w:pStyle w:val="a5"/>
        <w:ind w:firstLine="708"/>
        <w:jc w:val="both"/>
        <w:rPr>
          <w:b w:val="0"/>
          <w:szCs w:val="28"/>
          <w:lang w:val="kk-KZ"/>
        </w:rPr>
      </w:pPr>
      <w:r>
        <w:rPr>
          <w:b w:val="0"/>
          <w:szCs w:val="28"/>
          <w:lang w:val="kk-KZ"/>
        </w:rPr>
        <w:t xml:space="preserve">- </w:t>
      </w:r>
      <w:r w:rsidR="00115268" w:rsidRPr="00A12683">
        <w:rPr>
          <w:b w:val="0"/>
          <w:szCs w:val="28"/>
          <w:lang w:val="kk-KZ"/>
        </w:rPr>
        <w:t>респондеттердің 55,4</w:t>
      </w:r>
      <w:r w:rsidR="00115268" w:rsidRPr="0096086F">
        <w:rPr>
          <w:b w:val="0"/>
          <w:szCs w:val="28"/>
          <w:lang w:val="kk-KZ"/>
        </w:rPr>
        <w:t>%-</w:t>
      </w:r>
      <w:r w:rsidR="00115268" w:rsidRPr="00A12683">
        <w:rPr>
          <w:b w:val="0"/>
          <w:szCs w:val="28"/>
          <w:lang w:val="kk-KZ"/>
        </w:rPr>
        <w:t xml:space="preserve">ның </w:t>
      </w:r>
      <w:r w:rsidR="008E5DD8" w:rsidRPr="00A12683">
        <w:rPr>
          <w:b w:val="0"/>
          <w:szCs w:val="28"/>
          <w:lang w:val="kk-KZ"/>
        </w:rPr>
        <w:t>өз мамандығы бойынша жұмыс істеуге деген ықыласы</w:t>
      </w:r>
      <w:r w:rsidR="005E2654" w:rsidRPr="00A12683">
        <w:rPr>
          <w:b w:val="0"/>
          <w:szCs w:val="28"/>
          <w:lang w:val="kk-KZ"/>
        </w:rPr>
        <w:t xml:space="preserve"> пайда бол</w:t>
      </w:r>
      <w:r w:rsidR="0096086F">
        <w:rPr>
          <w:b w:val="0"/>
          <w:szCs w:val="28"/>
          <w:lang w:val="kk-KZ"/>
        </w:rPr>
        <w:t>ған;</w:t>
      </w:r>
    </w:p>
    <w:p w:rsidR="00E03757" w:rsidRDefault="00E03757" w:rsidP="00E03757">
      <w:pPr>
        <w:pStyle w:val="a5"/>
        <w:ind w:firstLine="708"/>
        <w:jc w:val="both"/>
        <w:rPr>
          <w:b w:val="0"/>
          <w:szCs w:val="28"/>
          <w:lang w:val="kk-KZ"/>
        </w:rPr>
      </w:pPr>
      <w:r>
        <w:rPr>
          <w:b w:val="0"/>
          <w:szCs w:val="28"/>
          <w:lang w:val="kk-KZ"/>
        </w:rPr>
        <w:t>- білім алушының</w:t>
      </w:r>
      <w:r w:rsidR="005E2654" w:rsidRPr="00A12683">
        <w:rPr>
          <w:b w:val="0"/>
          <w:szCs w:val="28"/>
          <w:lang w:val="kk-KZ"/>
        </w:rPr>
        <w:t xml:space="preserve"> 38,9 </w:t>
      </w:r>
      <w:r w:rsidR="00A12683" w:rsidRPr="00A12683">
        <w:rPr>
          <w:b w:val="0"/>
          <w:szCs w:val="28"/>
          <w:lang w:val="kk-KZ"/>
        </w:rPr>
        <w:t>%-</w:t>
      </w:r>
      <w:r w:rsidR="005E2654" w:rsidRPr="00A12683">
        <w:rPr>
          <w:b w:val="0"/>
          <w:szCs w:val="28"/>
          <w:lang w:val="kk-KZ"/>
        </w:rPr>
        <w:t>ның</w:t>
      </w:r>
      <w:r w:rsidR="00085885" w:rsidRPr="00A12683">
        <w:rPr>
          <w:b w:val="0"/>
          <w:szCs w:val="28"/>
          <w:lang w:val="kk-KZ"/>
        </w:rPr>
        <w:t xml:space="preserve"> жұмысқа деген ықыласы артқан</w:t>
      </w:r>
      <w:r w:rsidR="00B740B4">
        <w:rPr>
          <w:b w:val="0"/>
          <w:szCs w:val="28"/>
          <w:lang w:val="kk-KZ"/>
        </w:rPr>
        <w:t>;</w:t>
      </w:r>
    </w:p>
    <w:p w:rsidR="00E03757" w:rsidRDefault="00AA1B33" w:rsidP="00E03757">
      <w:pPr>
        <w:pStyle w:val="a5"/>
        <w:ind w:firstLine="708"/>
        <w:jc w:val="both"/>
        <w:rPr>
          <w:b w:val="0"/>
          <w:szCs w:val="28"/>
          <w:lang w:val="kk-KZ"/>
        </w:rPr>
      </w:pPr>
      <w:r w:rsidRPr="00A12683">
        <w:rPr>
          <w:b w:val="0"/>
          <w:szCs w:val="28"/>
          <w:lang w:val="kk-KZ"/>
        </w:rPr>
        <w:t xml:space="preserve"> </w:t>
      </w:r>
      <w:r w:rsidR="00E03757">
        <w:rPr>
          <w:b w:val="0"/>
          <w:szCs w:val="28"/>
          <w:lang w:val="kk-KZ"/>
        </w:rPr>
        <w:t xml:space="preserve">- респонденттердің </w:t>
      </w:r>
      <w:r w:rsidR="00E03757" w:rsidRPr="00A12683">
        <w:rPr>
          <w:b w:val="0"/>
          <w:szCs w:val="28"/>
          <w:lang w:val="kk-KZ"/>
        </w:rPr>
        <w:t>74,7%</w:t>
      </w:r>
      <w:r w:rsidR="00E03757">
        <w:rPr>
          <w:b w:val="0"/>
          <w:szCs w:val="28"/>
          <w:lang w:val="kk-KZ"/>
        </w:rPr>
        <w:t>-ы</w:t>
      </w:r>
      <w:r w:rsidR="00E03757" w:rsidRPr="00A12683">
        <w:rPr>
          <w:b w:val="0"/>
          <w:szCs w:val="28"/>
          <w:lang w:val="kk-KZ"/>
        </w:rPr>
        <w:t xml:space="preserve"> </w:t>
      </w:r>
      <w:r w:rsidR="00B740B4">
        <w:rPr>
          <w:b w:val="0"/>
          <w:szCs w:val="28"/>
          <w:lang w:val="kk-KZ"/>
        </w:rPr>
        <w:t>к</w:t>
      </w:r>
      <w:r w:rsidR="008E5DD8" w:rsidRPr="00A12683">
        <w:rPr>
          <w:b w:val="0"/>
          <w:szCs w:val="28"/>
          <w:lang w:val="kk-KZ"/>
        </w:rPr>
        <w:t>әсіби іс-тәжірибеден өткен ұйымғ</w:t>
      </w:r>
      <w:r w:rsidR="00E52A20" w:rsidRPr="00A12683">
        <w:rPr>
          <w:b w:val="0"/>
          <w:szCs w:val="28"/>
          <w:lang w:val="kk-KZ"/>
        </w:rPr>
        <w:t>а болашақта жұмысқа орналасқысы</w:t>
      </w:r>
      <w:r w:rsidR="008E5DD8" w:rsidRPr="00A12683">
        <w:rPr>
          <w:b w:val="0"/>
          <w:szCs w:val="28"/>
          <w:lang w:val="kk-KZ"/>
        </w:rPr>
        <w:t xml:space="preserve"> келе</w:t>
      </w:r>
      <w:r w:rsidR="00E03757">
        <w:rPr>
          <w:b w:val="0"/>
          <w:szCs w:val="28"/>
          <w:lang w:val="kk-KZ"/>
        </w:rPr>
        <w:t>ді;</w:t>
      </w:r>
    </w:p>
    <w:p w:rsidR="00E03757" w:rsidRDefault="00E03757" w:rsidP="00E03757">
      <w:pPr>
        <w:pStyle w:val="a5"/>
        <w:ind w:firstLine="708"/>
        <w:jc w:val="both"/>
        <w:rPr>
          <w:b w:val="0"/>
          <w:szCs w:val="28"/>
          <w:lang w:val="kk-KZ"/>
        </w:rPr>
      </w:pPr>
      <w:r>
        <w:rPr>
          <w:b w:val="0"/>
          <w:szCs w:val="28"/>
          <w:lang w:val="kk-KZ"/>
        </w:rPr>
        <w:t xml:space="preserve">- </w:t>
      </w:r>
      <w:r w:rsidR="008E5DD8" w:rsidRPr="00A12683">
        <w:rPr>
          <w:b w:val="0"/>
          <w:szCs w:val="28"/>
          <w:lang w:val="kk-KZ"/>
        </w:rPr>
        <w:t>маманды</w:t>
      </w:r>
      <w:r>
        <w:rPr>
          <w:b w:val="0"/>
          <w:szCs w:val="28"/>
          <w:lang w:val="kk-KZ"/>
        </w:rPr>
        <w:t>ғы</w:t>
      </w:r>
      <w:r w:rsidR="008E5DD8" w:rsidRPr="00A12683">
        <w:rPr>
          <w:b w:val="0"/>
          <w:szCs w:val="28"/>
          <w:lang w:val="kk-KZ"/>
        </w:rPr>
        <w:t xml:space="preserve"> бойынша әрі қарай жұмыс жасау үшін практикалық дағдылар м</w:t>
      </w:r>
      <w:r w:rsidR="00E52A20" w:rsidRPr="00A12683">
        <w:rPr>
          <w:b w:val="0"/>
          <w:szCs w:val="28"/>
          <w:lang w:val="kk-KZ"/>
        </w:rPr>
        <w:t>ен іскерлікті игер</w:t>
      </w:r>
      <w:r>
        <w:rPr>
          <w:b w:val="0"/>
          <w:szCs w:val="28"/>
          <w:lang w:val="kk-KZ"/>
        </w:rPr>
        <w:t xml:space="preserve">ген білім алушылар </w:t>
      </w:r>
      <w:r w:rsidR="00E52A20" w:rsidRPr="00A12683">
        <w:rPr>
          <w:b w:val="0"/>
          <w:szCs w:val="28"/>
          <w:lang w:val="kk-KZ"/>
        </w:rPr>
        <w:t>97,7</w:t>
      </w:r>
      <w:r w:rsidR="00A12683" w:rsidRPr="00A12683">
        <w:rPr>
          <w:b w:val="0"/>
          <w:szCs w:val="28"/>
          <w:lang w:val="kk-KZ"/>
        </w:rPr>
        <w:t>%</w:t>
      </w:r>
      <w:r>
        <w:rPr>
          <w:b w:val="0"/>
          <w:szCs w:val="28"/>
          <w:lang w:val="kk-KZ"/>
        </w:rPr>
        <w:t>-ы</w:t>
      </w:r>
      <w:r w:rsidR="001D3A44" w:rsidRPr="00A12683">
        <w:rPr>
          <w:b w:val="0"/>
          <w:szCs w:val="28"/>
          <w:lang w:val="kk-KZ"/>
        </w:rPr>
        <w:t xml:space="preserve"> </w:t>
      </w:r>
      <w:r>
        <w:rPr>
          <w:b w:val="0"/>
          <w:szCs w:val="28"/>
          <w:lang w:val="kk-KZ"/>
        </w:rPr>
        <w:t>құрады.</w:t>
      </w:r>
    </w:p>
    <w:p w:rsidR="007525BF" w:rsidRPr="00A12683" w:rsidRDefault="007525BF" w:rsidP="00B740B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highlight w:val="yellow"/>
          <w:lang w:val="kk-KZ"/>
        </w:rPr>
      </w:pPr>
      <w:r w:rsidRPr="00A12683">
        <w:rPr>
          <w:rFonts w:ascii="Times New Roman" w:hAnsi="Times New Roman" w:cs="Times New Roman"/>
          <w:b/>
          <w:sz w:val="28"/>
          <w:szCs w:val="28"/>
          <w:lang w:val="kk-KZ"/>
        </w:rPr>
        <w:t>Қорытынды:</w:t>
      </w:r>
      <w:r w:rsidRPr="00A12683">
        <w:rPr>
          <w:sz w:val="28"/>
          <w:szCs w:val="28"/>
          <w:lang w:val="kk-KZ"/>
        </w:rPr>
        <w:t xml:space="preserve"> </w:t>
      </w:r>
      <w:r w:rsidRPr="00A12683">
        <w:rPr>
          <w:rFonts w:ascii="Times New Roman" w:hAnsi="Times New Roman" w:cs="Times New Roman"/>
          <w:sz w:val="28"/>
          <w:lang w:val="kk-KZ"/>
        </w:rPr>
        <w:t xml:space="preserve">«Білім алушылардың кәсіби іс-тәжірибенің ұйымдастырылу сапасына қанағаттанушылығы» тақырыбында жүргізілген сауалнама бойынша нәтижелерін қорытындылай келе білім алушылардың </w:t>
      </w:r>
      <w:r w:rsidR="00707A89" w:rsidRPr="00707A89">
        <w:rPr>
          <w:rFonts w:ascii="Times New Roman" w:hAnsi="Times New Roman" w:cs="Times New Roman"/>
          <w:sz w:val="28"/>
          <w:lang w:val="kk-KZ"/>
        </w:rPr>
        <w:t>кәсіби іс-тәжірибенің ұйымдастырылу сапасына</w:t>
      </w:r>
      <w:r w:rsidR="00707A89" w:rsidRPr="00707A89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Pr="00A12683">
        <w:rPr>
          <w:rFonts w:ascii="Times New Roman" w:hAnsi="Times New Roman" w:cs="Times New Roman"/>
          <w:sz w:val="28"/>
          <w:lang w:val="kk-KZ"/>
        </w:rPr>
        <w:t>қанағаттанушылығы жоғары нәтижені көрсет</w:t>
      </w:r>
      <w:r w:rsidR="004919E0" w:rsidRPr="00A12683">
        <w:rPr>
          <w:rFonts w:ascii="Times New Roman" w:hAnsi="Times New Roman" w:cs="Times New Roman"/>
          <w:sz w:val="28"/>
          <w:lang w:val="kk-KZ"/>
        </w:rPr>
        <w:t>ті.</w:t>
      </w:r>
    </w:p>
    <w:p w:rsidR="006C48EC" w:rsidRPr="00A12683" w:rsidRDefault="006F39DC" w:rsidP="00B740B4">
      <w:pPr>
        <w:pStyle w:val="a5"/>
        <w:tabs>
          <w:tab w:val="num" w:pos="0"/>
        </w:tabs>
        <w:ind w:firstLine="709"/>
        <w:jc w:val="both"/>
        <w:rPr>
          <w:b w:val="0"/>
          <w:szCs w:val="28"/>
          <w:lang w:val="kk-KZ"/>
        </w:rPr>
      </w:pPr>
      <w:r w:rsidRPr="00A12683">
        <w:rPr>
          <w:b w:val="0"/>
          <w:szCs w:val="28"/>
          <w:lang w:val="kk-KZ"/>
        </w:rPr>
        <w:t>Кәсіби іс-тәжірибе базалары</w:t>
      </w:r>
      <w:r w:rsidR="00577C2A" w:rsidRPr="00A12683">
        <w:rPr>
          <w:b w:val="0"/>
          <w:szCs w:val="28"/>
          <w:lang w:val="kk-KZ"/>
        </w:rPr>
        <w:t xml:space="preserve"> </w:t>
      </w:r>
      <w:r w:rsidR="00BC098A" w:rsidRPr="00A12683">
        <w:rPr>
          <w:b w:val="0"/>
          <w:szCs w:val="28"/>
          <w:lang w:val="kk-KZ"/>
        </w:rPr>
        <w:t xml:space="preserve">білім алушылар </w:t>
      </w:r>
      <w:r w:rsidR="00577C2A" w:rsidRPr="00A12683">
        <w:rPr>
          <w:b w:val="0"/>
          <w:szCs w:val="28"/>
          <w:lang w:val="kk-KZ"/>
        </w:rPr>
        <w:t>мамандығына сәйкес</w:t>
      </w:r>
      <w:r w:rsidR="00E03757">
        <w:rPr>
          <w:b w:val="0"/>
          <w:szCs w:val="28"/>
          <w:lang w:val="kk-KZ"/>
        </w:rPr>
        <w:t xml:space="preserve"> келгендігін;</w:t>
      </w:r>
      <w:r w:rsidR="006C48EC" w:rsidRPr="00A12683">
        <w:rPr>
          <w:b w:val="0"/>
          <w:szCs w:val="28"/>
          <w:lang w:val="kk-KZ"/>
        </w:rPr>
        <w:t xml:space="preserve"> </w:t>
      </w:r>
      <w:r w:rsidR="00E70CF7" w:rsidRPr="00A12683">
        <w:rPr>
          <w:b w:val="0"/>
          <w:szCs w:val="28"/>
          <w:lang w:val="kk-KZ"/>
        </w:rPr>
        <w:t xml:space="preserve">білім алушылардың </w:t>
      </w:r>
      <w:r w:rsidR="006C48EC" w:rsidRPr="00A12683">
        <w:rPr>
          <w:b w:val="0"/>
          <w:szCs w:val="28"/>
          <w:lang w:val="kk-KZ"/>
        </w:rPr>
        <w:t>і</w:t>
      </w:r>
      <w:r w:rsidR="00577C2A" w:rsidRPr="00A12683">
        <w:rPr>
          <w:b w:val="0"/>
          <w:szCs w:val="28"/>
          <w:lang w:val="kk-KZ"/>
        </w:rPr>
        <w:t>с-тәжірибе жетекшілерінен кеңес алғандығын</w:t>
      </w:r>
      <w:r w:rsidR="00BC098A" w:rsidRPr="00A12683">
        <w:rPr>
          <w:b w:val="0"/>
          <w:szCs w:val="28"/>
          <w:lang w:val="kk-KZ"/>
        </w:rPr>
        <w:t xml:space="preserve">, </w:t>
      </w:r>
      <w:r w:rsidR="006C48EC" w:rsidRPr="00A12683">
        <w:rPr>
          <w:b w:val="0"/>
          <w:szCs w:val="28"/>
          <w:lang w:val="kk-KZ"/>
        </w:rPr>
        <w:t>университетте алған теориялық білімі</w:t>
      </w:r>
      <w:r w:rsidR="00E70CF7" w:rsidRPr="00A12683">
        <w:rPr>
          <w:b w:val="0"/>
          <w:szCs w:val="28"/>
          <w:lang w:val="kk-KZ"/>
        </w:rPr>
        <w:t>нің</w:t>
      </w:r>
      <w:r w:rsidR="006C48EC" w:rsidRPr="00A12683">
        <w:rPr>
          <w:b w:val="0"/>
          <w:szCs w:val="28"/>
          <w:lang w:val="kk-KZ"/>
        </w:rPr>
        <w:t xml:space="preserve"> іс-тәжірибе кезінде </w:t>
      </w:r>
      <w:r w:rsidR="006C48EC" w:rsidRPr="00A12683">
        <w:rPr>
          <w:b w:val="0"/>
          <w:szCs w:val="28"/>
          <w:lang w:val="kk-KZ"/>
        </w:rPr>
        <w:lastRenderedPageBreak/>
        <w:t>кәсіби мәселелерді шешуге көмектескендігін және кәсіптік іс-тәжірибеден өту барысында өз мамандығы бойынша жұмыс іст</w:t>
      </w:r>
      <w:r w:rsidRPr="00A12683">
        <w:rPr>
          <w:b w:val="0"/>
          <w:szCs w:val="28"/>
          <w:lang w:val="kk-KZ"/>
        </w:rPr>
        <w:t xml:space="preserve">еуге деген ықыласы артқандығын </w:t>
      </w:r>
      <w:r w:rsidR="006C48EC" w:rsidRPr="00A12683">
        <w:rPr>
          <w:b w:val="0"/>
          <w:szCs w:val="28"/>
          <w:lang w:val="kk-KZ"/>
        </w:rPr>
        <w:t>байқауға болады.</w:t>
      </w:r>
    </w:p>
    <w:p w:rsidR="008E5DD8" w:rsidRPr="00A12683" w:rsidRDefault="008E5DD8" w:rsidP="00B740B4">
      <w:pPr>
        <w:pStyle w:val="a5"/>
        <w:ind w:left="284"/>
        <w:jc w:val="left"/>
        <w:rPr>
          <w:b w:val="0"/>
          <w:szCs w:val="28"/>
          <w:lang w:val="kk-KZ"/>
        </w:rPr>
      </w:pPr>
    </w:p>
    <w:p w:rsidR="007A2995" w:rsidRPr="00A12683" w:rsidRDefault="007A2995" w:rsidP="00B740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12683">
        <w:rPr>
          <w:rFonts w:ascii="Times New Roman" w:hAnsi="Times New Roman" w:cs="Times New Roman"/>
          <w:b/>
          <w:sz w:val="28"/>
          <w:szCs w:val="28"/>
          <w:lang w:val="kk-KZ"/>
        </w:rPr>
        <w:t>Кәсіби іс-тәжірибенің ұйымдастырылу сапасын арттыру мақсатындағы</w:t>
      </w:r>
      <w:r w:rsidR="00477817" w:rsidRPr="00A126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12683">
        <w:rPr>
          <w:rFonts w:ascii="Times New Roman" w:hAnsi="Times New Roman" w:cs="Times New Roman"/>
          <w:b/>
          <w:sz w:val="28"/>
          <w:szCs w:val="28"/>
          <w:lang w:val="kk-KZ"/>
        </w:rPr>
        <w:t>ұсыныстар:</w:t>
      </w:r>
    </w:p>
    <w:p w:rsidR="007C014E" w:rsidRDefault="007C014E" w:rsidP="004A7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014E">
        <w:rPr>
          <w:rFonts w:ascii="Times New Roman" w:hAnsi="Times New Roman" w:cs="Times New Roman"/>
          <w:sz w:val="28"/>
          <w:szCs w:val="28"/>
          <w:lang w:val="kk-KZ"/>
        </w:rPr>
        <w:t>1. орнату конференцияларын өткізу кезінде кафедра меңгерушісі мен кафедра</w:t>
      </w:r>
      <w:r w:rsidR="004A7C68">
        <w:rPr>
          <w:rFonts w:ascii="Times New Roman" w:hAnsi="Times New Roman" w:cs="Times New Roman"/>
          <w:sz w:val="28"/>
          <w:szCs w:val="28"/>
          <w:lang w:val="kk-KZ"/>
        </w:rPr>
        <w:t xml:space="preserve">дан бекітілген </w:t>
      </w:r>
      <w:r w:rsidRPr="00A12683">
        <w:rPr>
          <w:rFonts w:ascii="Times New Roman" w:hAnsi="Times New Roman" w:cs="Times New Roman"/>
          <w:sz w:val="28"/>
          <w:szCs w:val="28"/>
          <w:lang w:val="kk-KZ"/>
        </w:rPr>
        <w:t xml:space="preserve">кәсіби іс-тәжірибе </w:t>
      </w:r>
      <w:r>
        <w:rPr>
          <w:rFonts w:ascii="Times New Roman" w:hAnsi="Times New Roman" w:cs="Times New Roman"/>
          <w:sz w:val="28"/>
          <w:szCs w:val="28"/>
          <w:lang w:val="kk-KZ"/>
        </w:rPr>
        <w:t>жетекшісі</w:t>
      </w:r>
      <w:r w:rsidRPr="003D73D5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3405F5" w:rsidRPr="00A12683" w:rsidRDefault="004A7C68" w:rsidP="004A7C6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3405F5" w:rsidRPr="00A12683">
        <w:rPr>
          <w:rFonts w:ascii="Times New Roman" w:hAnsi="Times New Roman" w:cs="Times New Roman"/>
          <w:sz w:val="28"/>
          <w:szCs w:val="28"/>
          <w:lang w:val="kk-KZ"/>
        </w:rPr>
        <w:t xml:space="preserve">білім алушыларды </w:t>
      </w:r>
      <w:r w:rsidR="00707A89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3405F5" w:rsidRPr="00A12683">
        <w:rPr>
          <w:rFonts w:ascii="Times New Roman" w:hAnsi="Times New Roman" w:cs="Times New Roman"/>
          <w:sz w:val="28"/>
          <w:szCs w:val="28"/>
          <w:lang w:val="kk-KZ"/>
        </w:rPr>
        <w:t xml:space="preserve">с-тәжірибе </w:t>
      </w:r>
      <w:r w:rsidR="00707A89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3405F5" w:rsidRPr="00A12683">
        <w:rPr>
          <w:rFonts w:ascii="Times New Roman" w:hAnsi="Times New Roman" w:cs="Times New Roman"/>
          <w:sz w:val="28"/>
          <w:szCs w:val="28"/>
          <w:lang w:val="kk-KZ"/>
        </w:rPr>
        <w:t>ағдарламасымен</w:t>
      </w:r>
      <w:r w:rsidRPr="004A7C68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7C68">
        <w:rPr>
          <w:rFonts w:ascii="Times New Roman" w:hAnsi="Times New Roman" w:cs="Times New Roman"/>
          <w:sz w:val="28"/>
          <w:szCs w:val="28"/>
          <w:lang w:val="kk-KZ"/>
        </w:rPr>
        <w:t xml:space="preserve">оның мақсаттары мен міндеттерімен егжей-тегжейлі </w:t>
      </w:r>
      <w:r w:rsidR="003405F5" w:rsidRPr="00A12683">
        <w:rPr>
          <w:rFonts w:ascii="Times New Roman" w:hAnsi="Times New Roman" w:cs="Times New Roman"/>
          <w:sz w:val="28"/>
          <w:szCs w:val="28"/>
          <w:lang w:val="kk-KZ"/>
        </w:rPr>
        <w:t>таныстыруы қажет;</w:t>
      </w:r>
    </w:p>
    <w:p w:rsidR="004A7C68" w:rsidRDefault="004A7C68" w:rsidP="004A7C68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A12683">
        <w:rPr>
          <w:rFonts w:ascii="Times New Roman" w:hAnsi="Times New Roman" w:cs="Times New Roman"/>
          <w:sz w:val="28"/>
          <w:szCs w:val="28"/>
          <w:lang w:val="kk-KZ"/>
        </w:rPr>
        <w:t>кәсіби іс-тәжірибе</w:t>
      </w:r>
      <w:r>
        <w:rPr>
          <w:rFonts w:ascii="Times New Roman" w:hAnsi="Times New Roman" w:cs="Times New Roman"/>
          <w:sz w:val="28"/>
          <w:szCs w:val="28"/>
          <w:lang w:val="kk-KZ"/>
        </w:rPr>
        <w:t>ден</w:t>
      </w:r>
      <w:r w:rsidRPr="004A7C68">
        <w:rPr>
          <w:rFonts w:ascii="Times New Roman" w:hAnsi="Times New Roman" w:cs="Times New Roman"/>
          <w:sz w:val="28"/>
          <w:szCs w:val="28"/>
          <w:lang w:val="kk-KZ"/>
        </w:rPr>
        <w:t xml:space="preserve"> өту кезеңінде білім алушы-практиканттардың құқықтары мен міндеттерін түсіндіру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қажет.</w:t>
      </w:r>
    </w:p>
    <w:p w:rsidR="00BB43F3" w:rsidRPr="00A12683" w:rsidRDefault="004A7C68" w:rsidP="00B740B4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634571" w:rsidRPr="00A12683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="00BB43F3" w:rsidRPr="00A12683">
        <w:rPr>
          <w:rFonts w:ascii="Times New Roman" w:hAnsi="Times New Roman" w:cs="Times New Roman"/>
          <w:sz w:val="28"/>
          <w:szCs w:val="28"/>
          <w:lang w:val="kk-KZ"/>
        </w:rPr>
        <w:t>афедра меңгерушісі</w:t>
      </w:r>
      <w:r w:rsidR="00BE4580" w:rsidRPr="00A126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34571" w:rsidRPr="00A12683">
        <w:rPr>
          <w:rFonts w:ascii="Times New Roman" w:hAnsi="Times New Roman" w:cs="Times New Roman"/>
          <w:sz w:val="28"/>
          <w:szCs w:val="28"/>
          <w:lang w:val="kk-KZ"/>
        </w:rPr>
        <w:t>кафедра</w:t>
      </w:r>
      <w:r w:rsidR="00BE4580" w:rsidRPr="00A12683">
        <w:rPr>
          <w:rFonts w:ascii="Times New Roman" w:hAnsi="Times New Roman" w:cs="Times New Roman"/>
          <w:sz w:val="28"/>
          <w:szCs w:val="28"/>
          <w:lang w:val="kk-KZ"/>
        </w:rPr>
        <w:t xml:space="preserve">дан бөлінген </w:t>
      </w:r>
      <w:r w:rsidR="00634571" w:rsidRPr="00A12683">
        <w:rPr>
          <w:rFonts w:ascii="Times New Roman" w:hAnsi="Times New Roman" w:cs="Times New Roman"/>
          <w:sz w:val="28"/>
          <w:szCs w:val="28"/>
          <w:lang w:val="kk-KZ"/>
        </w:rPr>
        <w:t>кәсіби іс-тәжірибе</w:t>
      </w:r>
      <w:r w:rsidR="003152CB" w:rsidRPr="00A126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34571" w:rsidRPr="00A12683">
        <w:rPr>
          <w:rFonts w:ascii="Times New Roman" w:hAnsi="Times New Roman" w:cs="Times New Roman"/>
          <w:sz w:val="28"/>
          <w:szCs w:val="28"/>
          <w:lang w:val="kk-KZ"/>
        </w:rPr>
        <w:t>жетекші</w:t>
      </w:r>
      <w:r w:rsidR="00BE4580" w:rsidRPr="00A12683">
        <w:rPr>
          <w:rFonts w:ascii="Times New Roman" w:hAnsi="Times New Roman" w:cs="Times New Roman"/>
          <w:sz w:val="28"/>
          <w:szCs w:val="28"/>
          <w:lang w:val="kk-KZ"/>
        </w:rPr>
        <w:t xml:space="preserve">лерін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бақылауды </w:t>
      </w:r>
      <w:r w:rsidR="00BB43F3" w:rsidRPr="00A12683">
        <w:rPr>
          <w:rFonts w:ascii="Times New Roman" w:hAnsi="Times New Roman" w:cs="Times New Roman"/>
          <w:sz w:val="28"/>
          <w:szCs w:val="28"/>
          <w:lang w:val="kk-KZ"/>
        </w:rPr>
        <w:t>күшейту</w:t>
      </w:r>
      <w:r w:rsidR="00634571" w:rsidRPr="00A12683">
        <w:rPr>
          <w:rFonts w:ascii="Times New Roman" w:hAnsi="Times New Roman" w:cs="Times New Roman"/>
          <w:sz w:val="28"/>
          <w:szCs w:val="28"/>
          <w:lang w:val="kk-KZ"/>
        </w:rPr>
        <w:t>і кажет</w:t>
      </w:r>
      <w:r w:rsidR="00BB43F3" w:rsidRPr="00A1268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875F4F" w:rsidRPr="00A12683" w:rsidRDefault="004A7C68" w:rsidP="00B740B4">
      <w:pPr>
        <w:pStyle w:val="Default"/>
        <w:ind w:firstLine="708"/>
        <w:jc w:val="both"/>
        <w:rPr>
          <w:sz w:val="28"/>
          <w:lang w:val="kk-KZ"/>
        </w:rPr>
      </w:pPr>
      <w:r>
        <w:rPr>
          <w:sz w:val="28"/>
          <w:szCs w:val="28"/>
          <w:lang w:val="kk-KZ"/>
        </w:rPr>
        <w:t>3.</w:t>
      </w:r>
      <w:r w:rsidR="00875F4F" w:rsidRPr="00A12683">
        <w:rPr>
          <w:sz w:val="28"/>
          <w:szCs w:val="28"/>
          <w:lang w:val="kk-KZ"/>
        </w:rPr>
        <w:t xml:space="preserve"> </w:t>
      </w:r>
      <w:r w:rsidR="00875F4F" w:rsidRPr="00A12683">
        <w:rPr>
          <w:sz w:val="28"/>
          <w:lang w:val="kk-KZ"/>
        </w:rPr>
        <w:t>кафедраның іс-тәжірибе жетекшісі білім алушы</w:t>
      </w:r>
      <w:r>
        <w:rPr>
          <w:sz w:val="28"/>
          <w:lang w:val="kk-KZ"/>
        </w:rPr>
        <w:t>лардың тәжірибе базасына баруын</w:t>
      </w:r>
      <w:r w:rsidR="00875F4F" w:rsidRPr="00A12683">
        <w:rPr>
          <w:sz w:val="28"/>
          <w:lang w:val="kk-KZ"/>
        </w:rPr>
        <w:t xml:space="preserve"> және </w:t>
      </w:r>
      <w:r>
        <w:rPr>
          <w:sz w:val="28"/>
          <w:lang w:val="kk-KZ"/>
        </w:rPr>
        <w:t>олардың тапсырмаларды орындауын</w:t>
      </w:r>
      <w:r w:rsidR="00875F4F" w:rsidRPr="00A12683">
        <w:rPr>
          <w:sz w:val="28"/>
          <w:lang w:val="kk-KZ"/>
        </w:rPr>
        <w:t xml:space="preserve"> тұрақты </w:t>
      </w:r>
      <w:r w:rsidR="00875F4F" w:rsidRPr="00A12683">
        <w:rPr>
          <w:color w:val="auto"/>
          <w:sz w:val="28"/>
          <w:lang w:val="kk-KZ"/>
        </w:rPr>
        <w:t xml:space="preserve">бақылауды жүзеге асыруы қажет; </w:t>
      </w:r>
    </w:p>
    <w:p w:rsidR="00BB4A98" w:rsidRPr="00A12683" w:rsidRDefault="004A7C68" w:rsidP="00B740B4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4.</w:t>
      </w:r>
      <w:r w:rsidR="00875F4F" w:rsidRPr="00A12683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707A89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E1014" w:rsidRPr="00A12683">
        <w:rPr>
          <w:rFonts w:ascii="Times New Roman" w:hAnsi="Times New Roman" w:cs="Times New Roman"/>
          <w:sz w:val="28"/>
          <w:szCs w:val="28"/>
          <w:lang w:val="kk-KZ"/>
        </w:rPr>
        <w:t xml:space="preserve">кадемиялық жұмыс департаменті </w:t>
      </w:r>
      <w:r w:rsidR="00707A89">
        <w:rPr>
          <w:rFonts w:ascii="Times New Roman" w:hAnsi="Times New Roman" w:cs="Times New Roman"/>
          <w:sz w:val="28"/>
          <w:szCs w:val="28"/>
          <w:lang w:val="kk-KZ"/>
        </w:rPr>
        <w:t>мен С</w:t>
      </w:r>
      <w:r w:rsidR="00EE1014" w:rsidRPr="00A12683">
        <w:rPr>
          <w:rFonts w:ascii="Times New Roman" w:hAnsi="Times New Roman" w:cs="Times New Roman"/>
          <w:sz w:val="28"/>
          <w:szCs w:val="28"/>
          <w:lang w:val="kk-KZ"/>
        </w:rPr>
        <w:t xml:space="preserve">апаны қамтамасыз ету және тәуекелдерді бағалау департаментінің қызметкерлерін </w:t>
      </w:r>
      <w:r w:rsidR="00707A89" w:rsidRPr="00A12683">
        <w:rPr>
          <w:rFonts w:ascii="Times New Roman" w:hAnsi="Times New Roman" w:cs="Times New Roman"/>
          <w:sz w:val="28"/>
          <w:szCs w:val="28"/>
          <w:lang w:val="kk-KZ"/>
        </w:rPr>
        <w:t>орнату және</w:t>
      </w:r>
      <w:r w:rsidR="00707A89">
        <w:rPr>
          <w:rFonts w:ascii="Times New Roman" w:hAnsi="Times New Roman" w:cs="Times New Roman"/>
          <w:sz w:val="28"/>
          <w:szCs w:val="28"/>
          <w:lang w:val="kk-KZ"/>
        </w:rPr>
        <w:t xml:space="preserve"> қорытынды конференцияларына </w:t>
      </w:r>
      <w:r w:rsidR="00707A89" w:rsidRPr="00A126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B43F3" w:rsidRPr="00A12683">
        <w:rPr>
          <w:rFonts w:ascii="Times New Roman" w:hAnsi="Times New Roman" w:cs="Times New Roman"/>
          <w:sz w:val="28"/>
          <w:szCs w:val="28"/>
          <w:lang w:val="kk-KZ"/>
        </w:rPr>
        <w:t>шақыруды тәжірибеге енгізу</w:t>
      </w:r>
      <w:r w:rsidR="00634571" w:rsidRPr="00A12683">
        <w:rPr>
          <w:rFonts w:ascii="Times New Roman" w:hAnsi="Times New Roman" w:cs="Times New Roman"/>
          <w:sz w:val="28"/>
          <w:szCs w:val="28"/>
          <w:lang w:val="kk-KZ"/>
        </w:rPr>
        <w:t xml:space="preserve"> қажет</w:t>
      </w:r>
      <w:r w:rsidR="00875F4F" w:rsidRPr="00A1268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C34EB" w:rsidRPr="00A12683" w:rsidRDefault="001C34EB" w:rsidP="00B740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C34EB" w:rsidRPr="00A12683" w:rsidSect="00A12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40E5"/>
    <w:multiLevelType w:val="hybridMultilevel"/>
    <w:tmpl w:val="94C6DB4C"/>
    <w:lvl w:ilvl="0" w:tplc="151AC802">
      <w:start w:val="91"/>
      <w:numFmt w:val="bullet"/>
      <w:lvlText w:val="-"/>
      <w:lvlJc w:val="left"/>
      <w:pPr>
        <w:ind w:left="11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">
    <w:nsid w:val="18442FE0"/>
    <w:multiLevelType w:val="hybridMultilevel"/>
    <w:tmpl w:val="E834B288"/>
    <w:lvl w:ilvl="0" w:tplc="75A23A14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2745FA"/>
    <w:multiLevelType w:val="hybridMultilevel"/>
    <w:tmpl w:val="C9DEC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02977"/>
    <w:multiLevelType w:val="hybridMultilevel"/>
    <w:tmpl w:val="721CF5AE"/>
    <w:lvl w:ilvl="0" w:tplc="B2502ABA">
      <w:start w:val="2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42074352"/>
    <w:multiLevelType w:val="hybridMultilevel"/>
    <w:tmpl w:val="B1FA4C56"/>
    <w:lvl w:ilvl="0" w:tplc="F6B66922">
      <w:start w:val="5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AD802F1"/>
    <w:multiLevelType w:val="hybridMultilevel"/>
    <w:tmpl w:val="8B5CDD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83817"/>
    <w:multiLevelType w:val="hybridMultilevel"/>
    <w:tmpl w:val="E340AC84"/>
    <w:lvl w:ilvl="0" w:tplc="5A62B3C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2423C7"/>
    <w:multiLevelType w:val="hybridMultilevel"/>
    <w:tmpl w:val="7C4866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43F0688"/>
    <w:multiLevelType w:val="hybridMultilevel"/>
    <w:tmpl w:val="060693CE"/>
    <w:lvl w:ilvl="0" w:tplc="0FE294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</w:rPr>
    </w:lvl>
    <w:lvl w:ilvl="1" w:tplc="5CAA56AE">
      <w:start w:val="1"/>
      <w:numFmt w:val="decimal"/>
      <w:lvlText w:val="0%2."/>
      <w:lvlJc w:val="left"/>
      <w:pPr>
        <w:tabs>
          <w:tab w:val="num" w:pos="1364"/>
        </w:tabs>
        <w:ind w:left="1004"/>
      </w:pPr>
      <w:rPr>
        <w:rFonts w:cs="Times New Roman" w:hint="default"/>
      </w:rPr>
    </w:lvl>
    <w:lvl w:ilvl="2" w:tplc="C1F8C5BA">
      <w:start w:val="1"/>
      <w:numFmt w:val="decimal"/>
      <w:lvlText w:val="%3."/>
      <w:lvlJc w:val="left"/>
      <w:pPr>
        <w:tabs>
          <w:tab w:val="num" w:pos="2324"/>
        </w:tabs>
        <w:ind w:left="2324" w:hanging="420"/>
      </w:pPr>
      <w:rPr>
        <w:rFonts w:ascii="Times New Roman" w:eastAsia="Times New Roman" w:hAnsi="Times New Roman" w:cs="Times New Roman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0FA0"/>
    <w:rsid w:val="0008268F"/>
    <w:rsid w:val="00085885"/>
    <w:rsid w:val="000C2306"/>
    <w:rsid w:val="000D059F"/>
    <w:rsid w:val="000D2349"/>
    <w:rsid w:val="000D63D4"/>
    <w:rsid w:val="0011072D"/>
    <w:rsid w:val="00115268"/>
    <w:rsid w:val="00140B11"/>
    <w:rsid w:val="00144D3B"/>
    <w:rsid w:val="0016654E"/>
    <w:rsid w:val="0018551A"/>
    <w:rsid w:val="001A626E"/>
    <w:rsid w:val="001C34EB"/>
    <w:rsid w:val="001D3A44"/>
    <w:rsid w:val="001F016D"/>
    <w:rsid w:val="001F3905"/>
    <w:rsid w:val="00245015"/>
    <w:rsid w:val="002C6C04"/>
    <w:rsid w:val="002E1E99"/>
    <w:rsid w:val="003152CB"/>
    <w:rsid w:val="003405F5"/>
    <w:rsid w:val="003462BC"/>
    <w:rsid w:val="00365A0F"/>
    <w:rsid w:val="003B2955"/>
    <w:rsid w:val="003C5FD1"/>
    <w:rsid w:val="003D4A9F"/>
    <w:rsid w:val="003D73D5"/>
    <w:rsid w:val="003E66D8"/>
    <w:rsid w:val="004527D4"/>
    <w:rsid w:val="00461B93"/>
    <w:rsid w:val="00470594"/>
    <w:rsid w:val="00477817"/>
    <w:rsid w:val="004919E0"/>
    <w:rsid w:val="004A1B29"/>
    <w:rsid w:val="004A7C68"/>
    <w:rsid w:val="004E0EB9"/>
    <w:rsid w:val="00501784"/>
    <w:rsid w:val="00512935"/>
    <w:rsid w:val="00575CE6"/>
    <w:rsid w:val="00577C2A"/>
    <w:rsid w:val="005B2AE5"/>
    <w:rsid w:val="005C7188"/>
    <w:rsid w:val="005E2654"/>
    <w:rsid w:val="00615D10"/>
    <w:rsid w:val="00622BD8"/>
    <w:rsid w:val="00634571"/>
    <w:rsid w:val="00696C04"/>
    <w:rsid w:val="006A74A7"/>
    <w:rsid w:val="006B4039"/>
    <w:rsid w:val="006C48EC"/>
    <w:rsid w:val="006E43D0"/>
    <w:rsid w:val="006F39DC"/>
    <w:rsid w:val="00705066"/>
    <w:rsid w:val="00707029"/>
    <w:rsid w:val="00707A89"/>
    <w:rsid w:val="007154A6"/>
    <w:rsid w:val="007525BF"/>
    <w:rsid w:val="007A2995"/>
    <w:rsid w:val="007A53DD"/>
    <w:rsid w:val="007B264F"/>
    <w:rsid w:val="007C014E"/>
    <w:rsid w:val="007C177E"/>
    <w:rsid w:val="007C50FC"/>
    <w:rsid w:val="007D2C6D"/>
    <w:rsid w:val="00803663"/>
    <w:rsid w:val="00813218"/>
    <w:rsid w:val="00875F4F"/>
    <w:rsid w:val="00883004"/>
    <w:rsid w:val="00887E64"/>
    <w:rsid w:val="008953F5"/>
    <w:rsid w:val="008E5DD8"/>
    <w:rsid w:val="00932251"/>
    <w:rsid w:val="0096086F"/>
    <w:rsid w:val="009C1E77"/>
    <w:rsid w:val="00A12683"/>
    <w:rsid w:val="00A37C2E"/>
    <w:rsid w:val="00AA1B33"/>
    <w:rsid w:val="00B25825"/>
    <w:rsid w:val="00B27589"/>
    <w:rsid w:val="00B56033"/>
    <w:rsid w:val="00B740B4"/>
    <w:rsid w:val="00B92B83"/>
    <w:rsid w:val="00BB43F3"/>
    <w:rsid w:val="00BB4A98"/>
    <w:rsid w:val="00BC098A"/>
    <w:rsid w:val="00BD00E5"/>
    <w:rsid w:val="00BD748B"/>
    <w:rsid w:val="00BE4580"/>
    <w:rsid w:val="00C40FA0"/>
    <w:rsid w:val="00C4779D"/>
    <w:rsid w:val="00C81862"/>
    <w:rsid w:val="00CD28F9"/>
    <w:rsid w:val="00D5463B"/>
    <w:rsid w:val="00D60F3D"/>
    <w:rsid w:val="00D64DCF"/>
    <w:rsid w:val="00D6740F"/>
    <w:rsid w:val="00DD162C"/>
    <w:rsid w:val="00E0080D"/>
    <w:rsid w:val="00E03757"/>
    <w:rsid w:val="00E52A20"/>
    <w:rsid w:val="00E60EDC"/>
    <w:rsid w:val="00E7018F"/>
    <w:rsid w:val="00E70CF7"/>
    <w:rsid w:val="00E738C7"/>
    <w:rsid w:val="00E74109"/>
    <w:rsid w:val="00EE1014"/>
    <w:rsid w:val="00F319FA"/>
    <w:rsid w:val="00F430F3"/>
    <w:rsid w:val="00F573F9"/>
    <w:rsid w:val="00F62832"/>
    <w:rsid w:val="00F86769"/>
    <w:rsid w:val="00FA73B2"/>
    <w:rsid w:val="00FC4A12"/>
    <w:rsid w:val="00FC67AB"/>
    <w:rsid w:val="00FE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218"/>
    <w:pPr>
      <w:ind w:left="720"/>
      <w:contextualSpacing/>
    </w:pPr>
  </w:style>
  <w:style w:type="table" w:styleId="a4">
    <w:name w:val="Table Grid"/>
    <w:basedOn w:val="a1"/>
    <w:uiPriority w:val="59"/>
    <w:rsid w:val="001F39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8E5D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8E5DD8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875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0D20D-430E-4308-B7B1-F9C783D8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MonshakbaevaAK</dc:creator>
  <cp:keywords/>
  <dc:description/>
  <cp:lastModifiedBy>MonshakbaevaAK</cp:lastModifiedBy>
  <cp:revision>41</cp:revision>
  <cp:lastPrinted>2022-06-30T10:53:00Z</cp:lastPrinted>
  <dcterms:created xsi:type="dcterms:W3CDTF">2022-06-03T04:57:00Z</dcterms:created>
  <dcterms:modified xsi:type="dcterms:W3CDTF">2022-06-30T11:44:00Z</dcterms:modified>
</cp:coreProperties>
</file>